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0D0633" w:rsidTr="000D0633">
        <w:tc>
          <w:tcPr>
            <w:tcW w:w="2978" w:type="dxa"/>
          </w:tcPr>
          <w:p w:rsidR="000D0633" w:rsidRPr="000D0633" w:rsidRDefault="000D0633" w:rsidP="000D0633">
            <w:pPr>
              <w:jc w:val="center"/>
              <w:rPr>
                <w:b/>
              </w:rPr>
            </w:pPr>
            <w:r w:rsidRPr="000D0633">
              <w:rPr>
                <w:b/>
              </w:rPr>
              <w:t>Наименование оборудования</w:t>
            </w:r>
          </w:p>
        </w:tc>
        <w:tc>
          <w:tcPr>
            <w:tcW w:w="7654" w:type="dxa"/>
          </w:tcPr>
          <w:p w:rsidR="000D0633" w:rsidRPr="000D0633" w:rsidRDefault="000D0633" w:rsidP="000D0633">
            <w:pPr>
              <w:jc w:val="center"/>
              <w:rPr>
                <w:b/>
              </w:rPr>
            </w:pPr>
            <w:r w:rsidRPr="000D0633">
              <w:rPr>
                <w:b/>
              </w:rPr>
              <w:t>Требуемые характеристики</w:t>
            </w:r>
          </w:p>
        </w:tc>
      </w:tr>
      <w:tr w:rsidR="000D0633" w:rsidTr="000D0633">
        <w:tc>
          <w:tcPr>
            <w:tcW w:w="2978" w:type="dxa"/>
          </w:tcPr>
          <w:p w:rsidR="000D0633" w:rsidRPr="00C924BB" w:rsidRDefault="00C924BB" w:rsidP="00C924BB">
            <w:r>
              <w:rPr>
                <w:lang w:val="en-US"/>
              </w:rPr>
              <w:t>LCD-</w:t>
            </w:r>
            <w:r>
              <w:t>панель</w:t>
            </w:r>
          </w:p>
        </w:tc>
        <w:tc>
          <w:tcPr>
            <w:tcW w:w="7654" w:type="dxa"/>
          </w:tcPr>
          <w:p w:rsidR="000D0633" w:rsidRDefault="00C924BB" w:rsidP="00C924BB">
            <w:r>
              <w:t xml:space="preserve">Тип устройства: профессиональный </w:t>
            </w:r>
            <w:r>
              <w:rPr>
                <w:lang w:val="en-US"/>
              </w:rPr>
              <w:t>LCD</w:t>
            </w:r>
            <w:r w:rsidRPr="00C924BB">
              <w:t>-</w:t>
            </w:r>
            <w:r>
              <w:t>дисплей со светодиодной подсветкой</w:t>
            </w:r>
          </w:p>
          <w:p w:rsidR="00C924BB" w:rsidRDefault="00C924BB" w:rsidP="00C924BB">
            <w:r>
              <w:t>Размер видимой области по диагонали: не менее 55 дюймов</w:t>
            </w:r>
          </w:p>
          <w:p w:rsidR="00C924BB" w:rsidRDefault="00C924BB" w:rsidP="00C924BB">
            <w:r>
              <w:t>Аппаратное разрешение: не менее 1920х1080</w:t>
            </w:r>
          </w:p>
          <w:p w:rsidR="00C924BB" w:rsidRDefault="00C924BB" w:rsidP="00C924BB">
            <w:r>
              <w:t>Яркость: не ниже 450кд/м2</w:t>
            </w:r>
          </w:p>
          <w:p w:rsidR="00C924BB" w:rsidRDefault="00C924BB" w:rsidP="00C924BB">
            <w:r>
              <w:t>Статическая контрастность: не ниже 1000:1</w:t>
            </w:r>
          </w:p>
          <w:p w:rsidR="00C924BB" w:rsidRDefault="00C924BB" w:rsidP="00C924BB">
            <w:r>
              <w:t>Углы обзора: не менее 178 градусов (по горизонтали и вертикали)</w:t>
            </w:r>
          </w:p>
          <w:p w:rsidR="00C924BB" w:rsidRPr="00C924BB" w:rsidRDefault="00C924BB" w:rsidP="00C924BB">
            <w:r>
              <w:t xml:space="preserve">Наличие портов подключения: </w:t>
            </w:r>
            <w:r>
              <w:rPr>
                <w:lang w:val="en-US"/>
              </w:rPr>
              <w:t>HDMI</w:t>
            </w:r>
            <w:r w:rsidRPr="00C924BB">
              <w:t xml:space="preserve">, </w:t>
            </w:r>
            <w:r>
              <w:rPr>
                <w:lang w:val="en-US"/>
              </w:rPr>
              <w:t>DVI</w:t>
            </w:r>
            <w:r w:rsidRPr="00C924BB">
              <w:t xml:space="preserve">, </w:t>
            </w:r>
            <w:r>
              <w:rPr>
                <w:lang w:val="en-US"/>
              </w:rPr>
              <w:t>VGA</w:t>
            </w:r>
            <w:r w:rsidRPr="00C924BB">
              <w:t xml:space="preserve">, </w:t>
            </w:r>
            <w:r>
              <w:rPr>
                <w:lang w:val="en-US"/>
              </w:rPr>
              <w:t>Display</w:t>
            </w:r>
            <w:r w:rsidRPr="00C924BB">
              <w:t>-</w:t>
            </w:r>
            <w:r>
              <w:rPr>
                <w:lang w:val="en-US"/>
              </w:rPr>
              <w:t>Port</w:t>
            </w:r>
          </w:p>
          <w:p w:rsidR="00C924BB" w:rsidRPr="00C924BB" w:rsidRDefault="00C924BB" w:rsidP="00C924BB">
            <w:r>
              <w:t xml:space="preserve">Возможность внешнего управления по последовательному интерфейсу и сети </w:t>
            </w:r>
            <w:r>
              <w:rPr>
                <w:lang w:val="en-US"/>
              </w:rPr>
              <w:t>Ethernet</w:t>
            </w:r>
          </w:p>
          <w:p w:rsidR="00C924BB" w:rsidRDefault="00C924BB" w:rsidP="00C924BB">
            <w:r>
              <w:t xml:space="preserve">Наличие встроенного медиа-плеера с </w:t>
            </w:r>
            <w:r>
              <w:rPr>
                <w:lang w:val="en-US"/>
              </w:rPr>
              <w:t>USB</w:t>
            </w:r>
            <w:r w:rsidRPr="00C924BB">
              <w:t>-</w:t>
            </w:r>
            <w:r>
              <w:t xml:space="preserve">устройств и </w:t>
            </w:r>
            <w:proofErr w:type="spellStart"/>
            <w:r>
              <w:t>флеш</w:t>
            </w:r>
            <w:proofErr w:type="spellEnd"/>
            <w:r>
              <w:t>-карт</w:t>
            </w:r>
          </w:p>
          <w:p w:rsidR="00C924BB" w:rsidRDefault="00C924BB" w:rsidP="00C924BB">
            <w:r>
              <w:t>Встроенная акустическая система мощностью не менее 20Вт</w:t>
            </w:r>
          </w:p>
          <w:p w:rsidR="00C924BB" w:rsidRDefault="00C924BB" w:rsidP="00C924BB">
            <w:r>
              <w:t>Наличие датчика освещенности</w:t>
            </w:r>
          </w:p>
          <w:p w:rsidR="00C924BB" w:rsidRDefault="00C924BB" w:rsidP="00C924BB">
            <w:r>
              <w:t>Наличие датчика яркости</w:t>
            </w:r>
          </w:p>
          <w:p w:rsidR="00C924BB" w:rsidRPr="00C924BB" w:rsidRDefault="00C924BB" w:rsidP="00C924BB">
            <w:r>
              <w:t>Наличие встроенного беспроводного сетевого адаптера (</w:t>
            </w:r>
            <w:r>
              <w:rPr>
                <w:lang w:val="en-US"/>
              </w:rPr>
              <w:t>Wi</w:t>
            </w:r>
            <w:r w:rsidRPr="00C924BB">
              <w:t>-</w:t>
            </w:r>
            <w:r>
              <w:rPr>
                <w:lang w:val="en-US"/>
              </w:rPr>
              <w:t>Fi</w:t>
            </w:r>
            <w:r w:rsidRPr="00C924BB">
              <w:t>)</w:t>
            </w:r>
          </w:p>
          <w:p w:rsidR="00C924BB" w:rsidRPr="00C924BB" w:rsidRDefault="00C924BB" w:rsidP="00C924BB">
            <w:r>
              <w:t>Возможность круглосуточной работы в режиме 24/7, подтвержденная производителем</w:t>
            </w:r>
          </w:p>
        </w:tc>
      </w:tr>
      <w:tr w:rsidR="000D0633" w:rsidTr="000D0633">
        <w:tc>
          <w:tcPr>
            <w:tcW w:w="2978" w:type="dxa"/>
          </w:tcPr>
          <w:p w:rsidR="00C924BB" w:rsidRDefault="00C924BB">
            <w:r>
              <w:t>Настенный бокс для панели</w:t>
            </w:r>
          </w:p>
        </w:tc>
        <w:tc>
          <w:tcPr>
            <w:tcW w:w="7654" w:type="dxa"/>
          </w:tcPr>
          <w:p w:rsidR="000D0633" w:rsidRDefault="00876B70">
            <w:r>
              <w:t xml:space="preserve">Тип оборудования: Корпус настенный с защитным прозрачным стеклом для установки </w:t>
            </w:r>
            <w:r>
              <w:rPr>
                <w:lang w:val="en-US"/>
              </w:rPr>
              <w:t>LCD</w:t>
            </w:r>
            <w:r w:rsidRPr="00876B70">
              <w:t>-</w:t>
            </w:r>
            <w:r>
              <w:t>панели</w:t>
            </w:r>
          </w:p>
          <w:p w:rsidR="00876B70" w:rsidRDefault="00876B70">
            <w:r>
              <w:t xml:space="preserve">Размер корпуса: соответствующий для установки внутри вышеуказанной </w:t>
            </w:r>
            <w:r>
              <w:rPr>
                <w:lang w:val="en-US"/>
              </w:rPr>
              <w:t>LCD</w:t>
            </w:r>
            <w:r w:rsidRPr="00876B70">
              <w:t>-</w:t>
            </w:r>
            <w:r>
              <w:t>панели, персонального компьютера, вспомогательного оборудования</w:t>
            </w:r>
          </w:p>
          <w:p w:rsidR="00876B70" w:rsidRDefault="00876B70">
            <w:r>
              <w:t xml:space="preserve">Размер прозрачного стекла не должен быть меньше видимой области устанавливаемой </w:t>
            </w:r>
            <w:r>
              <w:rPr>
                <w:lang w:val="en-US"/>
              </w:rPr>
              <w:t>LCD</w:t>
            </w:r>
            <w:r w:rsidRPr="00876B70">
              <w:t>-</w:t>
            </w:r>
            <w:r>
              <w:t>панели</w:t>
            </w:r>
          </w:p>
          <w:p w:rsidR="00DB34C0" w:rsidRDefault="00DB34C0">
            <w:r>
              <w:t>Наличие внутри бокса системы вентиляции со сменным воздушным фильтром</w:t>
            </w:r>
          </w:p>
          <w:p w:rsidR="00DB34C0" w:rsidRDefault="00DB34C0">
            <w:r>
              <w:t>Наличие места внутри бокса для скрытой установки персонального компьютера в компактном корпусе</w:t>
            </w:r>
          </w:p>
          <w:p w:rsidR="00DB34C0" w:rsidRDefault="00DB34C0">
            <w:r>
              <w:t>Внешняя дверь бокса с защитным стеклом должна быть открываемой и оборудованной замком</w:t>
            </w:r>
          </w:p>
          <w:p w:rsidR="00DB34C0" w:rsidRDefault="00DB34C0">
            <w:r>
              <w:t>Наличие уплотнителя на двери для защиты от пыли и прочих мелких частиц</w:t>
            </w:r>
          </w:p>
          <w:p w:rsidR="00DB34C0" w:rsidRDefault="00DB34C0">
            <w:r>
              <w:t>Наличие кабельного ввода в нижней части бокса</w:t>
            </w:r>
          </w:p>
          <w:p w:rsidR="00DB34C0" w:rsidRPr="00876B70" w:rsidRDefault="00DB34C0">
            <w:r>
              <w:t>Материал корпуса: сталь с порошковым покрытием</w:t>
            </w:r>
          </w:p>
        </w:tc>
      </w:tr>
      <w:tr w:rsidR="000D0633" w:rsidRPr="00FA6748" w:rsidTr="000D0633">
        <w:tc>
          <w:tcPr>
            <w:tcW w:w="2978" w:type="dxa"/>
          </w:tcPr>
          <w:p w:rsidR="000D0633" w:rsidRDefault="00C924BB">
            <w:r>
              <w:t>Персональный компьютер</w:t>
            </w:r>
          </w:p>
        </w:tc>
        <w:tc>
          <w:tcPr>
            <w:tcW w:w="7654" w:type="dxa"/>
          </w:tcPr>
          <w:p w:rsidR="000D0633" w:rsidRDefault="00DB34C0">
            <w:r>
              <w:t>Тип оборудования: персональный компьютер в компактном корпусе</w:t>
            </w:r>
          </w:p>
          <w:p w:rsidR="00DB34C0" w:rsidRDefault="00DB34C0">
            <w:r>
              <w:t>Количество ядер процессора: не менее 2</w:t>
            </w:r>
          </w:p>
          <w:p w:rsidR="00DB34C0" w:rsidRDefault="00DB34C0">
            <w:r>
              <w:t xml:space="preserve">Наличие технологии </w:t>
            </w:r>
            <w:proofErr w:type="spellStart"/>
            <w:r>
              <w:t>многопоточности</w:t>
            </w:r>
            <w:proofErr w:type="spellEnd"/>
          </w:p>
          <w:p w:rsidR="00DB34C0" w:rsidRDefault="00DB34C0">
            <w:r>
              <w:t>Частота ядра: не менее 2.3Ггц</w:t>
            </w:r>
          </w:p>
          <w:p w:rsidR="00DB34C0" w:rsidRDefault="00DB34C0">
            <w:r>
              <w:t>Рассеиваемая мощность процессора: не более 15Вт</w:t>
            </w:r>
          </w:p>
          <w:p w:rsidR="00DB34C0" w:rsidRDefault="00DB34C0">
            <w:r>
              <w:t>Наличие встроенного графического ядра</w:t>
            </w:r>
          </w:p>
          <w:p w:rsidR="00DB34C0" w:rsidRDefault="00DB34C0">
            <w:r>
              <w:t>Наличие встроенного контроллера памяти</w:t>
            </w:r>
          </w:p>
          <w:p w:rsidR="00DB34C0" w:rsidRDefault="00DB34C0">
            <w:r>
              <w:t>Объем установленной оперативной памяти: не менее 8Гб</w:t>
            </w:r>
          </w:p>
          <w:p w:rsidR="00DB34C0" w:rsidRPr="00DB34C0" w:rsidRDefault="00DB34C0">
            <w:r>
              <w:t xml:space="preserve">Тип памяти: не ниже </w:t>
            </w:r>
            <w:r>
              <w:rPr>
                <w:lang w:val="en-US"/>
              </w:rPr>
              <w:t>DDR</w:t>
            </w:r>
            <w:r w:rsidRPr="00DB34C0">
              <w:t>4</w:t>
            </w:r>
          </w:p>
          <w:p w:rsidR="00DB34C0" w:rsidRDefault="00DB34C0">
            <w:r>
              <w:t>Объем установленного накопителя: не менее 500Гб</w:t>
            </w:r>
          </w:p>
          <w:p w:rsidR="00DB34C0" w:rsidRDefault="00DB34C0">
            <w:r>
              <w:t>Тип установленного накопителя: твердотельный, без движущихся элементов</w:t>
            </w:r>
          </w:p>
          <w:p w:rsidR="00DB34C0" w:rsidRDefault="00DB34C0">
            <w:r>
              <w:t>Установленная</w:t>
            </w:r>
            <w:r w:rsidRPr="00DB34C0">
              <w:t xml:space="preserve"> </w:t>
            </w:r>
            <w:r>
              <w:t>ОС</w:t>
            </w:r>
            <w:r w:rsidRPr="00DB34C0">
              <w:t xml:space="preserve">: </w:t>
            </w:r>
            <w:r>
              <w:rPr>
                <w:lang w:val="en-US"/>
              </w:rPr>
              <w:t>Microsoft</w:t>
            </w:r>
            <w:r w:rsidRPr="00DB34C0">
              <w:t xml:space="preserve"> </w:t>
            </w:r>
            <w:r>
              <w:rPr>
                <w:lang w:val="en-US"/>
              </w:rPr>
              <w:t>Windows</w:t>
            </w:r>
            <w:r w:rsidRPr="00DB34C0">
              <w:t xml:space="preserve"> </w:t>
            </w:r>
            <w:r>
              <w:rPr>
                <w:lang w:val="en-US"/>
              </w:rPr>
              <w:t>Professional</w:t>
            </w:r>
            <w:r>
              <w:t xml:space="preserve"> версии не ниже 8.1</w:t>
            </w:r>
          </w:p>
          <w:p w:rsidR="00DB34C0" w:rsidRDefault="00DB34C0">
            <w:pPr>
              <w:rPr>
                <w:lang w:val="en-US"/>
              </w:rPr>
            </w:pPr>
            <w:r>
              <w:t xml:space="preserve">Наличие портов подключения: </w:t>
            </w:r>
            <w:r>
              <w:rPr>
                <w:lang w:val="en-US"/>
              </w:rPr>
              <w:t>HDMI</w:t>
            </w:r>
            <w:r w:rsidRPr="00DB34C0">
              <w:t xml:space="preserve">, </w:t>
            </w:r>
            <w:r>
              <w:rPr>
                <w:lang w:val="en-US"/>
              </w:rPr>
              <w:t>USB</w:t>
            </w:r>
            <w:r w:rsidRPr="00DB34C0">
              <w:t xml:space="preserve">2.0, </w:t>
            </w:r>
            <w:r>
              <w:rPr>
                <w:lang w:val="en-US"/>
              </w:rPr>
              <w:t>USB</w:t>
            </w:r>
            <w:r w:rsidRPr="00DB34C0">
              <w:t xml:space="preserve">3.0, </w:t>
            </w:r>
            <w:r>
              <w:rPr>
                <w:lang w:val="en-US"/>
              </w:rPr>
              <w:t>Audio</w:t>
            </w:r>
            <w:r w:rsidRPr="00DB34C0">
              <w:t xml:space="preserve">, </w:t>
            </w:r>
            <w:r>
              <w:rPr>
                <w:lang w:val="en-US"/>
              </w:rPr>
              <w:t>Mic</w:t>
            </w:r>
            <w:r w:rsidRPr="00DB34C0">
              <w:t xml:space="preserve">, </w:t>
            </w:r>
            <w:r>
              <w:rPr>
                <w:lang w:val="en-US"/>
              </w:rPr>
              <w:t>Display</w:t>
            </w:r>
            <w:r w:rsidRPr="00DB34C0">
              <w:t>-</w:t>
            </w:r>
            <w:r>
              <w:rPr>
                <w:lang w:val="en-US"/>
              </w:rPr>
              <w:t>Port</w:t>
            </w:r>
          </w:p>
          <w:p w:rsidR="00FA6748" w:rsidRPr="00FA6748" w:rsidRDefault="00FA6748">
            <w:r>
              <w:t xml:space="preserve">Наличие устройства чтения карт памяти </w:t>
            </w:r>
            <w:r>
              <w:rPr>
                <w:lang w:val="en-US"/>
              </w:rPr>
              <w:t>SDHC</w:t>
            </w:r>
          </w:p>
          <w:p w:rsidR="00DB34C0" w:rsidRPr="00FA6748" w:rsidRDefault="00DB34C0">
            <w:r>
              <w:t>Наличие</w:t>
            </w:r>
            <w:r w:rsidRPr="00FA6748">
              <w:t xml:space="preserve"> </w:t>
            </w:r>
            <w:r w:rsidR="00FA6748">
              <w:t>интерфейсов</w:t>
            </w:r>
            <w:r w:rsidR="00FA6748" w:rsidRPr="00FA6748">
              <w:t xml:space="preserve"> </w:t>
            </w:r>
            <w:r w:rsidR="00FA6748">
              <w:t>сетевого</w:t>
            </w:r>
            <w:r w:rsidR="00FA6748" w:rsidRPr="00FA6748">
              <w:t xml:space="preserve"> </w:t>
            </w:r>
            <w:r w:rsidR="00FA6748">
              <w:t>подключения</w:t>
            </w:r>
            <w:r w:rsidR="00FA6748" w:rsidRPr="00FA6748">
              <w:t xml:space="preserve">: </w:t>
            </w:r>
            <w:r w:rsidR="00FA6748">
              <w:rPr>
                <w:lang w:val="en-US"/>
              </w:rPr>
              <w:t>Ethernet</w:t>
            </w:r>
            <w:r w:rsidR="00FA6748" w:rsidRPr="00FA6748">
              <w:t xml:space="preserve"> 1</w:t>
            </w:r>
            <w:proofErr w:type="spellStart"/>
            <w:r w:rsidR="00FA6748">
              <w:rPr>
                <w:lang w:val="en-US"/>
              </w:rPr>
              <w:t>Gbit</w:t>
            </w:r>
            <w:proofErr w:type="spellEnd"/>
            <w:r w:rsidR="00FA6748" w:rsidRPr="00FA6748">
              <w:t xml:space="preserve">, </w:t>
            </w:r>
            <w:proofErr w:type="spellStart"/>
            <w:r w:rsidR="00FA6748">
              <w:rPr>
                <w:lang w:val="en-US"/>
              </w:rPr>
              <w:t>WiFi</w:t>
            </w:r>
            <w:proofErr w:type="spellEnd"/>
            <w:r w:rsidR="00FA6748" w:rsidRPr="00FA6748">
              <w:t xml:space="preserve">, </w:t>
            </w:r>
            <w:r w:rsidR="00FA6748">
              <w:rPr>
                <w:lang w:val="en-US"/>
              </w:rPr>
              <w:t>Bluetooth</w:t>
            </w:r>
          </w:p>
        </w:tc>
      </w:tr>
      <w:tr w:rsidR="000D0633" w:rsidTr="000D0633">
        <w:tc>
          <w:tcPr>
            <w:tcW w:w="2978" w:type="dxa"/>
          </w:tcPr>
          <w:p w:rsidR="000D0633" w:rsidRDefault="00C924BB">
            <w:r>
              <w:t>Клавиатура</w:t>
            </w:r>
          </w:p>
        </w:tc>
        <w:tc>
          <w:tcPr>
            <w:tcW w:w="7654" w:type="dxa"/>
          </w:tcPr>
          <w:p w:rsidR="000D0633" w:rsidRDefault="00FA6748">
            <w:r>
              <w:t>Тип оборудования: защищенная клавиатура для промышленного применения</w:t>
            </w:r>
          </w:p>
          <w:p w:rsidR="00FA6748" w:rsidRDefault="00FA6748">
            <w:r>
              <w:t>Наличие встроенного манипулятора типа трек-</w:t>
            </w:r>
            <w:proofErr w:type="spellStart"/>
            <w:r>
              <w:t>болл</w:t>
            </w:r>
            <w:proofErr w:type="spellEnd"/>
            <w:r>
              <w:t xml:space="preserve"> или сенсорная панель</w:t>
            </w:r>
          </w:p>
          <w:p w:rsidR="00FA6748" w:rsidRDefault="00FA6748">
            <w:r>
              <w:t>Количество клавиш: не менее 104шт</w:t>
            </w:r>
          </w:p>
          <w:p w:rsidR="00FA6748" w:rsidRDefault="00FA6748">
            <w:r>
              <w:t>Наличие защиты от царапин, абразивных и химических веществ</w:t>
            </w:r>
          </w:p>
          <w:p w:rsidR="00FA6748" w:rsidRPr="00FA6748" w:rsidRDefault="00FA6748">
            <w:r>
              <w:t xml:space="preserve">Наличие защиты от пыли и влаги в соответствии с классификацией не ниже </w:t>
            </w:r>
            <w:r>
              <w:rPr>
                <w:lang w:val="en-US"/>
              </w:rPr>
              <w:t>IP</w:t>
            </w:r>
            <w:r w:rsidRPr="00FA6748">
              <w:t>65</w:t>
            </w:r>
          </w:p>
          <w:p w:rsidR="00FA6748" w:rsidRDefault="00FA6748">
            <w:pPr>
              <w:rPr>
                <w:lang w:val="en-US"/>
              </w:rPr>
            </w:pPr>
            <w:r>
              <w:t xml:space="preserve">Интерфейс подключения к ПК: </w:t>
            </w:r>
            <w:r>
              <w:rPr>
                <w:lang w:val="en-US"/>
              </w:rPr>
              <w:t>USB</w:t>
            </w:r>
          </w:p>
          <w:p w:rsidR="00FA6748" w:rsidRPr="00FA6748" w:rsidRDefault="00FA6748">
            <w:r>
              <w:t>Наличие латинских и русских букв на клавишах с защитой от истирания</w:t>
            </w:r>
          </w:p>
        </w:tc>
      </w:tr>
    </w:tbl>
    <w:p w:rsidR="00BE60DD" w:rsidRDefault="00BE60DD"/>
    <w:sectPr w:rsidR="00BE60DD" w:rsidSect="000D063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3"/>
    <w:rsid w:val="000D0633"/>
    <w:rsid w:val="00876B70"/>
    <w:rsid w:val="00BE60DD"/>
    <w:rsid w:val="00C31006"/>
    <w:rsid w:val="00C924BB"/>
    <w:rsid w:val="00DB34C0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C0E1-E2A1-47BE-BAF3-7D51FBF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Nedbaylo</dc:creator>
  <cp:keywords/>
  <dc:description/>
  <cp:lastModifiedBy>Vladimir Nedbaylo</cp:lastModifiedBy>
  <cp:revision>1</cp:revision>
  <dcterms:created xsi:type="dcterms:W3CDTF">2016-07-11T07:49:00Z</dcterms:created>
  <dcterms:modified xsi:type="dcterms:W3CDTF">2016-07-11T09:26:00Z</dcterms:modified>
</cp:coreProperties>
</file>